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7C" w:rsidRPr="00485B60" w:rsidRDefault="00B47C7C" w:rsidP="00B47C7C">
      <w:pPr>
        <w:pStyle w:val="Style1"/>
        <w:widowControl/>
        <w:ind w:left="2112"/>
        <w:jc w:val="both"/>
        <w:rPr>
          <w:rStyle w:val="FontStyle11"/>
          <w:sz w:val="32"/>
          <w:szCs w:val="32"/>
        </w:rPr>
      </w:pPr>
      <w:r w:rsidRPr="00485B60">
        <w:rPr>
          <w:rStyle w:val="FontStyle11"/>
          <w:sz w:val="32"/>
          <w:szCs w:val="32"/>
        </w:rPr>
        <w:t>WIECZNE PRZEZNACZENIE CZŁOWIEKA</w:t>
      </w:r>
    </w:p>
    <w:p w:rsidR="00B47C7C" w:rsidRDefault="00B47C7C" w:rsidP="00B47C7C">
      <w:pPr>
        <w:pStyle w:val="Style2"/>
        <w:widowControl/>
        <w:spacing w:line="240" w:lineRule="exact"/>
        <w:rPr>
          <w:sz w:val="20"/>
          <w:szCs w:val="20"/>
        </w:rPr>
      </w:pP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CZY WIESZ: Że od wieków człowiek próbuje rozwiązać problem swojego wiecznego przeznaczenia?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Że chociaż ateiści i inni twierdzą, iż śmierć na zawsze kończy wszystko, to jednak na ogół w rodzaju ludzkim tkwi tęskna nadzieja szczęśliwego życia poza grobem?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Że niektórzy w poszukiwaniu odpowiedzi kontaktują się z duchowymi mediami, astrologami, nekromantami itp., lecz ich wyjaśnienia są niezadowalające i zwodnicze?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Że wielu filozofów, pisarzy, nauczycieli, teologów, przywódców religijnych itp. podało różne rozwiązania problemu wiecznego przeznaczenia człowieka, które także są niezadowalające i zwodnicze, i wielce rozczarują swych wyznawców?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Że rozwiązania te są zwodnicze, gdyż zazwyczaj oparte na wielkim kłamstwie szatana podanym w Edenie: "Żadnym sposobem śmiercią nie pomrzecie" (1 Moj. 3:4; Jan 8:44), które w dalszym ciągu on propaguje, głównie przez teorię, iż dusza ludzka żyje nadal po śmierci ciała - że odbywa wędrówkę, wciela się ponownie albo przechodzi przez stany pośrednie, takie jak czyściec lub też bezpośrednio dostaje się do wiecznego szczęścia w niebie lub wiecznych tortur w piekle?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w przeciwieństwie do teorii o "nieśmiertelnej duszy" rozwiązanie biblijne oparte jest na jasnej nauce, że człowiek jest duszą (1 Moj. 2:7 - nie że </w:t>
      </w:r>
      <w:r>
        <w:rPr>
          <w:rStyle w:val="FontStyle13"/>
        </w:rPr>
        <w:t xml:space="preserve">ma </w:t>
      </w:r>
      <w:r>
        <w:rPr>
          <w:rStyle w:val="FontStyle12"/>
        </w:rPr>
        <w:t xml:space="preserve">duszę), że dusze są śmiertelne (podlegają śmierci) - "dusza, która grzeszy, ta </w:t>
      </w:r>
      <w:r>
        <w:rPr>
          <w:rStyle w:val="FontStyle13"/>
        </w:rPr>
        <w:t xml:space="preserve">umrze" </w:t>
      </w:r>
      <w:r>
        <w:rPr>
          <w:rStyle w:val="FontStyle12"/>
        </w:rPr>
        <w:t>(</w:t>
      </w:r>
      <w:proofErr w:type="spellStart"/>
      <w:r>
        <w:rPr>
          <w:rStyle w:val="FontStyle12"/>
        </w:rPr>
        <w:t>Ezech</w:t>
      </w:r>
      <w:proofErr w:type="spellEnd"/>
      <w:r>
        <w:rPr>
          <w:rStyle w:val="FontStyle12"/>
        </w:rPr>
        <w:t xml:space="preserve">. 18:4,20; Ps. 56:14; 78:50; 116:8; Jak. 5:20) i że dusze, dobre i złe, w stanie śmierci są nieświadome, "śpią" (5 Moj. 31:16; 2 Król. 16:20; 21:18; Ps. 90:3-5; Jan 11:11-14,44; </w:t>
      </w:r>
      <w:proofErr w:type="spellStart"/>
      <w:r>
        <w:rPr>
          <w:rStyle w:val="FontStyle12"/>
        </w:rPr>
        <w:t>Dz.Ap</w:t>
      </w:r>
      <w:proofErr w:type="spellEnd"/>
      <w:r>
        <w:rPr>
          <w:rStyle w:val="FontStyle12"/>
        </w:rPr>
        <w:t xml:space="preserve">. 2:29,34; 13:36; 1 </w:t>
      </w:r>
      <w:proofErr w:type="spellStart"/>
      <w:r>
        <w:rPr>
          <w:rStyle w:val="FontStyle12"/>
        </w:rPr>
        <w:t>Tes</w:t>
      </w:r>
      <w:proofErr w:type="spellEnd"/>
      <w:r>
        <w:rPr>
          <w:rStyle w:val="FontStyle12"/>
        </w:rPr>
        <w:t>. 4:13-15)?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piekło Biblii </w:t>
      </w:r>
      <w:r>
        <w:rPr>
          <w:rStyle w:val="FontStyle13"/>
        </w:rPr>
        <w:t>(</w:t>
      </w:r>
      <w:proofErr w:type="spellStart"/>
      <w:r>
        <w:rPr>
          <w:rStyle w:val="FontStyle13"/>
        </w:rPr>
        <w:t>szeol</w:t>
      </w:r>
      <w:proofErr w:type="spellEnd"/>
      <w:r>
        <w:rPr>
          <w:rStyle w:val="FontStyle13"/>
        </w:rPr>
        <w:t xml:space="preserve"> </w:t>
      </w:r>
      <w:r>
        <w:rPr>
          <w:rStyle w:val="FontStyle12"/>
        </w:rPr>
        <w:t xml:space="preserve">lub </w:t>
      </w:r>
      <w:proofErr w:type="spellStart"/>
      <w:r>
        <w:rPr>
          <w:rStyle w:val="FontStyle13"/>
        </w:rPr>
        <w:t>hades</w:t>
      </w:r>
      <w:proofErr w:type="spellEnd"/>
      <w:r>
        <w:rPr>
          <w:rStyle w:val="FontStyle13"/>
        </w:rPr>
        <w:t xml:space="preserve"> </w:t>
      </w:r>
      <w:r>
        <w:rPr>
          <w:rStyle w:val="FontStyle12"/>
        </w:rPr>
        <w:t xml:space="preserve">- często tłumaczone jako </w:t>
      </w:r>
      <w:r>
        <w:rPr>
          <w:rStyle w:val="FontStyle13"/>
        </w:rPr>
        <w:t xml:space="preserve">grób), </w:t>
      </w:r>
      <w:r>
        <w:rPr>
          <w:rStyle w:val="FontStyle12"/>
        </w:rPr>
        <w:t xml:space="preserve">gdzie wszystkie dusze "śpią" aż do przebudzenia w zmartwychwstaniu, jest stanem nieświadomości, niepamięci (1 Moj. 37:35; </w:t>
      </w:r>
      <w:proofErr w:type="spellStart"/>
      <w:r>
        <w:rPr>
          <w:rStyle w:val="FontStyle12"/>
        </w:rPr>
        <w:t>Ijob</w:t>
      </w:r>
      <w:proofErr w:type="spellEnd"/>
      <w:r>
        <w:rPr>
          <w:rStyle w:val="FontStyle12"/>
        </w:rPr>
        <w:t xml:space="preserve"> 14:13; Ps. 6:6; </w:t>
      </w:r>
      <w:proofErr w:type="spellStart"/>
      <w:r>
        <w:rPr>
          <w:rStyle w:val="FontStyle12"/>
        </w:rPr>
        <w:t>Kazn</w:t>
      </w:r>
      <w:proofErr w:type="spellEnd"/>
      <w:r>
        <w:rPr>
          <w:rStyle w:val="FontStyle12"/>
        </w:rPr>
        <w:t>. 9:10 itd.)?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jedyna prawdziwa nadzieja przyszłego życia po śmierci oparta jest na </w:t>
      </w:r>
      <w:r>
        <w:rPr>
          <w:rStyle w:val="FontStyle13"/>
        </w:rPr>
        <w:t xml:space="preserve">zmartwychwstaniu umarłych </w:t>
      </w:r>
      <w:r>
        <w:rPr>
          <w:rStyle w:val="FontStyle12"/>
        </w:rPr>
        <w:t xml:space="preserve">(Dan. 12:1,2; Jan 5:28,29; </w:t>
      </w:r>
      <w:proofErr w:type="spellStart"/>
      <w:r>
        <w:rPr>
          <w:rStyle w:val="FontStyle12"/>
        </w:rPr>
        <w:t>Dz.Ap</w:t>
      </w:r>
      <w:proofErr w:type="spellEnd"/>
      <w:r>
        <w:rPr>
          <w:rStyle w:val="FontStyle12"/>
        </w:rPr>
        <w:t xml:space="preserve">. 24:15), a jeśli nie ma zmartwychwstania umarłych, to wszyscy zmarli pozostaną umarłymi na zawsze - nawet ci </w:t>
      </w:r>
      <w:r>
        <w:rPr>
          <w:rStyle w:val="FontStyle13"/>
        </w:rPr>
        <w:t xml:space="preserve">"poginęli </w:t>
      </w:r>
      <w:r>
        <w:rPr>
          <w:rStyle w:val="FontStyle12"/>
        </w:rPr>
        <w:t>[na zawsze stali się umarłymi], którzy zasnęli w Chrystusie" (1 Kor. 15:6,18)?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rodzaj ludzki w pierwszym człowieku Adamie, "uczynionym mało mniejszym od Aniołów", "z ziemi, ziemskim", nie stracił </w:t>
      </w:r>
      <w:r>
        <w:rPr>
          <w:rStyle w:val="FontStyle13"/>
        </w:rPr>
        <w:t xml:space="preserve">życia w niebie </w:t>
      </w:r>
      <w:r>
        <w:rPr>
          <w:rStyle w:val="FontStyle12"/>
        </w:rPr>
        <w:t xml:space="preserve">(gdyż nigdy nie było ono dane ani obiecane Adamowi i jego rodzajowi), lecz </w:t>
      </w:r>
      <w:r>
        <w:rPr>
          <w:rStyle w:val="FontStyle13"/>
        </w:rPr>
        <w:t xml:space="preserve">życie wieczne na ziemi, </w:t>
      </w:r>
      <w:r>
        <w:rPr>
          <w:rStyle w:val="FontStyle12"/>
        </w:rPr>
        <w:t>nad którą dane mu było panować (Ps. 8:5-9; 1 Kor. 15:47; 1 Moj. 1:26-28; 3:22-24)?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przez nieposłuszeństwo Adama "grzech wszedł na świat, a przez grzech </w:t>
      </w:r>
      <w:r>
        <w:rPr>
          <w:rStyle w:val="FontStyle13"/>
        </w:rPr>
        <w:t xml:space="preserve">śmierć: </w:t>
      </w:r>
      <w:proofErr w:type="spellStart"/>
      <w:r>
        <w:rPr>
          <w:rStyle w:val="FontStyle12"/>
        </w:rPr>
        <w:t>takteż</w:t>
      </w:r>
      <w:proofErr w:type="spellEnd"/>
      <w:r>
        <w:rPr>
          <w:rStyle w:val="FontStyle12"/>
        </w:rPr>
        <w:t xml:space="preserve"> na wszystkich ludzi </w:t>
      </w:r>
      <w:r>
        <w:rPr>
          <w:rStyle w:val="FontStyle13"/>
        </w:rPr>
        <w:t xml:space="preserve">śmierć </w:t>
      </w:r>
      <w:r>
        <w:rPr>
          <w:rStyle w:val="FontStyle12"/>
        </w:rPr>
        <w:t xml:space="preserve">przyszła [przez dziedziczenie wszyscy rodzą się w grzechu, poczęci w nieprawości], ponieważ wszyscy zgrzeszyli" i są </w:t>
      </w:r>
      <w:proofErr w:type="spellStart"/>
      <w:r>
        <w:rPr>
          <w:rStyle w:val="FontStyle12"/>
        </w:rPr>
        <w:t>pod</w:t>
      </w:r>
      <w:proofErr w:type="spellEnd"/>
      <w:r>
        <w:rPr>
          <w:rStyle w:val="FontStyle12"/>
        </w:rPr>
        <w:t xml:space="preserve"> wyrokiem </w:t>
      </w:r>
      <w:r>
        <w:rPr>
          <w:rStyle w:val="FontStyle13"/>
        </w:rPr>
        <w:t xml:space="preserve">śmierci </w:t>
      </w:r>
      <w:r>
        <w:rPr>
          <w:rStyle w:val="FontStyle12"/>
        </w:rPr>
        <w:t>(ustaniem życia -</w:t>
      </w:r>
      <w:r>
        <w:rPr>
          <w:rStyle w:val="FontStyle13"/>
        </w:rPr>
        <w:t xml:space="preserve">nie wiecznymi mękami! </w:t>
      </w:r>
      <w:r>
        <w:rPr>
          <w:rStyle w:val="FontStyle12"/>
        </w:rPr>
        <w:t>Rzym. 3:9,10; 5:12,17-19; 6:23; 1 Kor. 15:21,22; Ps. 51:5)?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"zaleca Bóg miłość swoją ku nam, iż gdyśmy jeszcze byli grzesznymi ["Jezus przyszedł na świat, aby grzeszników zbawił", "niepobożnych"], Chrystus za nas umarł", "za wszystkich", za każdego człowieka; tylko przez wiarę w Jezusa jako Zbawiciela mogą grzesznicy stać się sprawiedliwymi przed Bogiem (Rzym. 5:8-11; 1 Tym. 1:15; 2 Kor. 5:14,15; Żyd. 2:9; </w:t>
      </w:r>
      <w:proofErr w:type="spellStart"/>
      <w:r>
        <w:rPr>
          <w:rStyle w:val="FontStyle12"/>
        </w:rPr>
        <w:t>Dz.Ap</w:t>
      </w:r>
      <w:proofErr w:type="spellEnd"/>
      <w:r>
        <w:rPr>
          <w:rStyle w:val="FontStyle12"/>
        </w:rPr>
        <w:t>. 16:31; Rzym. 3:24-26; 5:1; Efez. 2:8-10; 1 Jana 5:11-13)?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Że następnie musimy się poświęcić, tzn. zrezygnować ze swojej woli i przyjąć wolę Bożą za swoją, tak jak to uczynił Jezus (Żyd. 10:7), a potem być Jego wiernymi naśladowcami aż do końca, jeśli chcemy osiągnąć życie wieczne jako nasze przeznaczenie (Rzym. 5:2; 12:1; 6:23; Przyp. 23:26; Mat. 16:24-26; Jan 10:27,28)?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lastRenderedPageBreak/>
        <w:t>Że ponieważ Jezus "dał samego siebie na okup za wszystkich", "Bóg chce, aby wszyscy ludzie byli zbawieni [z potępienia Adamowego], i ku [dokładnej] znajomości prawdy przyszli" (1 Tym. 2:4-6; 4:10; 1 Jana 2:2)?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"wybrani ze świata" (Jan 15:19; </w:t>
      </w:r>
      <w:proofErr w:type="spellStart"/>
      <w:r>
        <w:rPr>
          <w:rStyle w:val="FontStyle12"/>
        </w:rPr>
        <w:t>Dz.Ap</w:t>
      </w:r>
      <w:proofErr w:type="spellEnd"/>
      <w:r>
        <w:rPr>
          <w:rStyle w:val="FontStyle12"/>
        </w:rPr>
        <w:t>. 15:14; Obj. 5:9), którzy przyszli do Boga w wieku Ewangelii przez skruchę, wiarę w Jezusa jako Zbawiciela oraz podjęli i wypełnili poświęcenie, są wyjątkiem od ogólnej zasady - ostatecznie otrzymają życie wieczne w niebie jako swe wieczne przeznaczenie (Jan 14:1-3; 2 Kor. 5:1,2; Żyd. 10:34; 1 Piotra 1:4)?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>Że ogół ludzkości - ci, którzy w tym życiu nie mieli jednej pełnej i zupełnej szansy zbawienia - otrzyma jako swe wieczne przeznaczenie sposobność uzyskania życia wiecznego na ziemi w pokoju i szczęściu (</w:t>
      </w:r>
      <w:proofErr w:type="spellStart"/>
      <w:r>
        <w:rPr>
          <w:rStyle w:val="FontStyle12"/>
        </w:rPr>
        <w:t>Izaj</w:t>
      </w:r>
      <w:proofErr w:type="spellEnd"/>
      <w:r>
        <w:rPr>
          <w:rStyle w:val="FontStyle12"/>
        </w:rPr>
        <w:t xml:space="preserve">. 2:2-4; 11:9; 25:6-9; 35; 65:17-25; Mich. 4:1-4; </w:t>
      </w:r>
      <w:proofErr w:type="spellStart"/>
      <w:r>
        <w:rPr>
          <w:rStyle w:val="FontStyle12"/>
        </w:rPr>
        <w:t>Dz.Ap</w:t>
      </w:r>
      <w:proofErr w:type="spellEnd"/>
      <w:r>
        <w:rPr>
          <w:rStyle w:val="FontStyle12"/>
        </w:rPr>
        <w:t>. 15:17; Obj. 21:2-4; 22:3)?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Jezus i Jego uczniowie wieku Ewangelii są dzięki wierze nasieniem (dziećmi) Abrahama, przez które w nadchodzących "czasach", w wieku Tysiąclecia, wszystkie rodziny ziemi (razem ze wzbudzonymi zmarłymi z ludzkości) będą błogosławione i sądzone w sprawiedliwości (1 Moj. 12:3; 22:16-18; Gal. 3:8,16,29; Ps. 72:1-4; 1 Kor. 6:2; Mat. 19:28; Łuk. 22:29,30; </w:t>
      </w:r>
      <w:proofErr w:type="spellStart"/>
      <w:r>
        <w:rPr>
          <w:rStyle w:val="FontStyle12"/>
        </w:rPr>
        <w:t>Dz.Ap</w:t>
      </w:r>
      <w:proofErr w:type="spellEnd"/>
      <w:r>
        <w:rPr>
          <w:rStyle w:val="FontStyle12"/>
        </w:rPr>
        <w:t>. 17:31; 2 Tym. 4:1; 2 Piotra 3:7,8; Obj. 20:12,13)?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ci z rodzaju ludzkiego, którzy w Boskiej próbie wieku Tysiąclecia okażą się chętnymi i posłusznymi, otrzymają życie wieczne jako swe wieczne przeznaczenie - nie w "nowych niebiosach", lecz w "nowej ziemi" (2 Piotra 3:13), podczas gdy ci, którzy okażą się niegodnymi, zostaną na wieki odcięci (unicestwieni) w drugiej śmierci, co będzie dla nich, jak również i dla diabła i jego aniołów, karą - ich przeznaczeniem (Ps. 37:9-11,22,29,34,38; 145:20; Przyp. 2:21,22; </w:t>
      </w:r>
      <w:proofErr w:type="spellStart"/>
      <w:r>
        <w:rPr>
          <w:rStyle w:val="FontStyle12"/>
        </w:rPr>
        <w:t>Izaj</w:t>
      </w:r>
      <w:proofErr w:type="spellEnd"/>
      <w:r>
        <w:rPr>
          <w:rStyle w:val="FontStyle12"/>
        </w:rPr>
        <w:t>. 1:28; 60:21; Mat. 25:31-46 - ogień jest symbolem zniszczenia; Żyd. 2:14; Obj. 20:14,15; 21:8)?</w:t>
      </w:r>
    </w:p>
    <w:p w:rsidR="00B47C7C" w:rsidRDefault="00B47C7C" w:rsidP="00B47C7C">
      <w:pPr>
        <w:pStyle w:val="Style2"/>
        <w:widowControl/>
        <w:spacing w:before="168" w:after="240"/>
        <w:rPr>
          <w:rStyle w:val="FontStyle12"/>
        </w:rPr>
      </w:pPr>
      <w:r>
        <w:rPr>
          <w:rStyle w:val="FontStyle12"/>
        </w:rPr>
        <w:t xml:space="preserve">Że "Niebiosa są niebiosa Pańskie [Jehowy]; ale ziemię dał synom ludzkim"; "Bóg, który utworzył ziemię... nie na próżno stworzył ją, na mieszkanie utworzył ją", a "ziemia </w:t>
      </w:r>
      <w:r>
        <w:rPr>
          <w:rStyle w:val="FontStyle13"/>
        </w:rPr>
        <w:t xml:space="preserve">na wieki stoi" </w:t>
      </w:r>
      <w:r>
        <w:rPr>
          <w:rStyle w:val="FontStyle12"/>
        </w:rPr>
        <w:t xml:space="preserve">(Ps. 115:16; </w:t>
      </w:r>
      <w:proofErr w:type="spellStart"/>
      <w:r>
        <w:rPr>
          <w:rStyle w:val="FontStyle12"/>
        </w:rPr>
        <w:t>Izaj</w:t>
      </w:r>
      <w:proofErr w:type="spellEnd"/>
      <w:r>
        <w:rPr>
          <w:rStyle w:val="FontStyle12"/>
        </w:rPr>
        <w:t xml:space="preserve">. 45:18; 46:9-11; 55:10,11; </w:t>
      </w:r>
      <w:proofErr w:type="spellStart"/>
      <w:r>
        <w:rPr>
          <w:rStyle w:val="FontStyle12"/>
        </w:rPr>
        <w:t>Kazn</w:t>
      </w:r>
      <w:proofErr w:type="spellEnd"/>
      <w:r>
        <w:rPr>
          <w:rStyle w:val="FontStyle12"/>
        </w:rPr>
        <w:t>. 1:4; Ps. 104:5; 119:90)?</w:t>
      </w:r>
    </w:p>
    <w:p w:rsidR="00B47C7C" w:rsidRDefault="00B47C7C" w:rsidP="00B47C7C">
      <w:pPr>
        <w:pStyle w:val="Style2"/>
        <w:widowControl/>
        <w:spacing w:before="168" w:after="240"/>
        <w:jc w:val="right"/>
        <w:rPr>
          <w:rStyle w:val="FontStyle12"/>
        </w:rPr>
      </w:pPr>
      <w:hyperlink r:id="rId4" w:history="1">
        <w:r w:rsidRPr="00F62416">
          <w:rPr>
            <w:rStyle w:val="Hipercze"/>
            <w:sz w:val="22"/>
            <w:szCs w:val="22"/>
          </w:rPr>
          <w:t>www.epifania.pl</w:t>
        </w:r>
      </w:hyperlink>
    </w:p>
    <w:p w:rsidR="00B47C7C" w:rsidRDefault="00B47C7C" w:rsidP="00B47C7C"/>
    <w:sectPr w:rsidR="00B47C7C" w:rsidSect="00B47C7C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C7C"/>
    <w:rsid w:val="006560C5"/>
    <w:rsid w:val="0096278D"/>
    <w:rsid w:val="00B47C7C"/>
    <w:rsid w:val="00B7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C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278D"/>
    <w:pPr>
      <w:autoSpaceDE/>
      <w:autoSpaceDN/>
      <w:adjustRightInd/>
      <w:spacing w:before="120" w:after="100" w:afterAutospacing="1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6278D"/>
    <w:rPr>
      <w:b/>
      <w:bCs/>
      <w:sz w:val="24"/>
      <w:szCs w:val="24"/>
    </w:rPr>
  </w:style>
  <w:style w:type="paragraph" w:customStyle="1" w:styleId="Style1">
    <w:name w:val="Style1"/>
    <w:basedOn w:val="Normalny"/>
    <w:uiPriority w:val="99"/>
    <w:rsid w:val="00B47C7C"/>
  </w:style>
  <w:style w:type="paragraph" w:customStyle="1" w:styleId="Style2">
    <w:name w:val="Style2"/>
    <w:basedOn w:val="Normalny"/>
    <w:uiPriority w:val="99"/>
    <w:rsid w:val="00B47C7C"/>
    <w:pPr>
      <w:spacing w:line="278" w:lineRule="exact"/>
      <w:jc w:val="both"/>
    </w:pPr>
  </w:style>
  <w:style w:type="paragraph" w:customStyle="1" w:styleId="Style3">
    <w:name w:val="Style3"/>
    <w:basedOn w:val="Normalny"/>
    <w:uiPriority w:val="99"/>
    <w:rsid w:val="00B47C7C"/>
    <w:pPr>
      <w:spacing w:line="274" w:lineRule="exact"/>
    </w:pPr>
  </w:style>
  <w:style w:type="character" w:customStyle="1" w:styleId="FontStyle11">
    <w:name w:val="Font Style11"/>
    <w:basedOn w:val="Domylnaczcionkaakapitu"/>
    <w:uiPriority w:val="99"/>
    <w:rsid w:val="00B47C7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B47C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B47C7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B47C7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if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Wieczne przeznaczenie człowieka</dc:title>
  <dc:creator>Świecki Ruch Misyjny "Epifania"</dc:creator>
  <cp:lastModifiedBy>Admin</cp:lastModifiedBy>
  <cp:revision>1</cp:revision>
  <dcterms:created xsi:type="dcterms:W3CDTF">2015-03-04T09:23:00Z</dcterms:created>
  <dcterms:modified xsi:type="dcterms:W3CDTF">2015-03-04T09:26:00Z</dcterms:modified>
</cp:coreProperties>
</file>